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19" w:rsidRDefault="00585F19" w:rsidP="00585F19">
      <w:pPr>
        <w:pStyle w:val="NormalnyWeb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Protokół nr</w:t>
      </w:r>
      <w:r w:rsidR="00EF5826">
        <w:rPr>
          <w:b/>
          <w:bCs/>
          <w:sz w:val="36"/>
          <w:szCs w:val="36"/>
        </w:rPr>
        <w:t xml:space="preserve"> XII/2019 </w:t>
      </w:r>
    </w:p>
    <w:p w:rsidR="00EF5826" w:rsidRDefault="00EF5826" w:rsidP="00EF5826">
      <w:pPr>
        <w:pStyle w:val="NormalnyWeb"/>
      </w:pPr>
    </w:p>
    <w:p w:rsidR="00585F19" w:rsidRDefault="00585F19" w:rsidP="00585F19">
      <w:pPr>
        <w:pStyle w:val="NormalnyWeb"/>
      </w:pPr>
      <w:r>
        <w:t xml:space="preserve">XII Sesja w dniu 29 października 2019 </w:t>
      </w:r>
      <w:r>
        <w:br/>
        <w:t>Obrady rozpoczęto 29 października 2019 o godz. 16:00, a zakończono o godz. 1</w:t>
      </w:r>
      <w:r w:rsidR="00EA1BD7">
        <w:t>9:20</w:t>
      </w:r>
      <w:r>
        <w:t xml:space="preserve"> tego samego dnia.</w:t>
      </w:r>
    </w:p>
    <w:p w:rsidR="00585F19" w:rsidRDefault="00EA1BD7" w:rsidP="00585F19">
      <w:pPr>
        <w:pStyle w:val="NormalnyWeb"/>
      </w:pPr>
      <w:r>
        <w:t xml:space="preserve">W posiedzeniu wzięło udział </w:t>
      </w:r>
      <w:r w:rsidR="001B6F85">
        <w:t>20</w:t>
      </w:r>
      <w:r w:rsidR="00585F19">
        <w:t xml:space="preserve"> członków.</w:t>
      </w:r>
    </w:p>
    <w:p w:rsidR="00585F19" w:rsidRDefault="00585F19" w:rsidP="00585F19">
      <w:pPr>
        <w:pStyle w:val="NormalnyWeb"/>
      </w:pPr>
      <w:r>
        <w:t>Obecni:</w:t>
      </w:r>
    </w:p>
    <w:p w:rsidR="001B6F85" w:rsidRDefault="001B6F85" w:rsidP="001B6F85">
      <w:pPr>
        <w:pStyle w:val="NormalnyWeb"/>
      </w:pPr>
      <w:r>
        <w:t>W posiedzeniu wzięło udział 20 członków.</w:t>
      </w:r>
    </w:p>
    <w:p w:rsidR="001B6F85" w:rsidRDefault="001B6F85" w:rsidP="001B6F85">
      <w:pPr>
        <w:pStyle w:val="NormalnyWeb"/>
      </w:pPr>
      <w:r>
        <w:t>Obecni:</w:t>
      </w:r>
    </w:p>
    <w:p w:rsidR="001B6F85" w:rsidRDefault="001B6F85" w:rsidP="001B6F85">
      <w:pPr>
        <w:pStyle w:val="NormalnyWeb"/>
      </w:pPr>
      <w:r>
        <w:t>1. Marek Ciastoń</w:t>
      </w:r>
      <w:r>
        <w:br/>
        <w:t>2. Wojciech Ciastoń</w:t>
      </w:r>
      <w:r>
        <w:br/>
        <w:t>3. Anna Front</w:t>
      </w:r>
      <w:r>
        <w:br/>
        <w:t xml:space="preserve">4. Andrzej </w:t>
      </w:r>
      <w:proofErr w:type="spellStart"/>
      <w:r>
        <w:t>Gąsłowski</w:t>
      </w:r>
      <w:proofErr w:type="spellEnd"/>
      <w:r>
        <w:br/>
        <w:t>5. Michał Hebda</w:t>
      </w:r>
      <w:r>
        <w:br/>
        <w:t>6. Małgorzata Juszczyk</w:t>
      </w:r>
      <w:r>
        <w:br/>
        <w:t>7. Waldemar Juszczyński</w:t>
      </w:r>
      <w:r>
        <w:br/>
        <w:t xml:space="preserve">8. Marta </w:t>
      </w:r>
      <w:proofErr w:type="spellStart"/>
      <w:r>
        <w:t>Korabik</w:t>
      </w:r>
      <w:proofErr w:type="spellEnd"/>
      <w:r>
        <w:br/>
        <w:t>9. Paweł Lasek</w:t>
      </w:r>
      <w:r>
        <w:br/>
        <w:t>10. Stanisław Lebiest</w:t>
      </w:r>
      <w:r>
        <w:br/>
        <w:t>11. Stanisław Łosiński</w:t>
      </w:r>
      <w:r>
        <w:br/>
        <w:t xml:space="preserve">12. </w:t>
      </w:r>
      <w:r w:rsidRPr="0010775E">
        <w:rPr>
          <w:strike/>
        </w:rPr>
        <w:t>Karolina Marzec</w:t>
      </w:r>
      <w:r>
        <w:br/>
        <w:t>13. Zuzanna Polańska</w:t>
      </w:r>
      <w:r>
        <w:br/>
        <w:t xml:space="preserve">14. Krzysztof </w:t>
      </w:r>
      <w:proofErr w:type="spellStart"/>
      <w:r>
        <w:t>Sondel</w:t>
      </w:r>
      <w:proofErr w:type="spellEnd"/>
      <w:r>
        <w:br/>
        <w:t xml:space="preserve">15. Adam </w:t>
      </w:r>
      <w:proofErr w:type="spellStart"/>
      <w:r>
        <w:t>Suślik</w:t>
      </w:r>
      <w:proofErr w:type="spellEnd"/>
      <w:r>
        <w:br/>
        <w:t>16. Józef Trzos</w:t>
      </w:r>
      <w:r>
        <w:br/>
        <w:t xml:space="preserve">17. Barbara </w:t>
      </w:r>
      <w:proofErr w:type="spellStart"/>
      <w:r>
        <w:t>Wdaniec</w:t>
      </w:r>
      <w:proofErr w:type="spellEnd"/>
      <w:r>
        <w:br/>
        <w:t xml:space="preserve">18. Wojciech </w:t>
      </w:r>
      <w:proofErr w:type="spellStart"/>
      <w:r>
        <w:t>Wimmer</w:t>
      </w:r>
      <w:proofErr w:type="spellEnd"/>
      <w:r>
        <w:br/>
        <w:t>19. Edward Wnęk</w:t>
      </w:r>
      <w:r>
        <w:br/>
        <w:t>20. Agata Zawadzka</w:t>
      </w:r>
      <w:r>
        <w:br/>
        <w:t>21. Stanisława Zielińska</w:t>
      </w:r>
    </w:p>
    <w:p w:rsidR="001B6F85" w:rsidRPr="0010775E" w:rsidRDefault="001B6F85" w:rsidP="00585F19">
      <w:pPr>
        <w:pStyle w:val="NormalnyWeb"/>
        <w:rPr>
          <w:b/>
        </w:rPr>
      </w:pPr>
    </w:p>
    <w:p w:rsidR="00602339" w:rsidRDefault="00585F19" w:rsidP="00585F19">
      <w:pPr>
        <w:pStyle w:val="NormalnyWeb"/>
        <w:spacing w:after="240" w:afterAutospacing="0"/>
      </w:pPr>
      <w:r w:rsidRPr="0010775E">
        <w:rPr>
          <w:b/>
        </w:rPr>
        <w:t>1. Otwarcie XII sesji Rady Miejskiej w Niepołomicach.</w:t>
      </w:r>
      <w:r w:rsidRPr="0010775E">
        <w:rPr>
          <w:b/>
        </w:rPr>
        <w:br/>
      </w:r>
      <w:r>
        <w:br/>
      </w:r>
      <w:r w:rsidR="0010775E">
        <w:t xml:space="preserve">Przewodniczący otwierając sesję powitał wszystkich radnych i zebranych gości. </w:t>
      </w:r>
      <w:r>
        <w:br/>
      </w:r>
      <w:r>
        <w:br/>
      </w:r>
      <w:r>
        <w:br/>
      </w:r>
      <w:r w:rsidRPr="00602339">
        <w:rPr>
          <w:b/>
        </w:rPr>
        <w:t>2. Przyjęcie porządku obrad.</w:t>
      </w:r>
    </w:p>
    <w:p w:rsidR="006E1172" w:rsidRDefault="006F070E" w:rsidP="00585F19">
      <w:pPr>
        <w:pStyle w:val="NormalnyWeb"/>
        <w:spacing w:after="240" w:afterAutospacing="0"/>
      </w:pPr>
      <w:r>
        <w:t xml:space="preserve">Porządek obrad przyjęty bez zmian. </w:t>
      </w:r>
      <w:r w:rsidR="00585F19">
        <w:br/>
      </w:r>
      <w:r w:rsidR="00585F19">
        <w:br/>
      </w:r>
      <w:r w:rsidR="00585F19">
        <w:br/>
      </w:r>
      <w:r w:rsidR="00585F19">
        <w:lastRenderedPageBreak/>
        <w:br/>
      </w:r>
      <w:r w:rsidR="00585F19" w:rsidRPr="00A624E2">
        <w:rPr>
          <w:b/>
        </w:rPr>
        <w:br/>
        <w:t>3. Sprawozdanie burmistrza z prac między sesjami.</w:t>
      </w:r>
      <w:r w:rsidR="00585F19">
        <w:br/>
      </w:r>
      <w:r w:rsidR="00585F19">
        <w:br/>
      </w:r>
      <w:r w:rsidR="00585F19">
        <w:br/>
      </w:r>
      <w:r w:rsidR="00A624E2">
        <w:t xml:space="preserve">Burmistrz odczytał zarządzenia jakie podpisał między sesjami. </w:t>
      </w:r>
    </w:p>
    <w:p w:rsidR="006E1172" w:rsidRDefault="006E1172" w:rsidP="00585F19">
      <w:pPr>
        <w:pStyle w:val="NormalnyWeb"/>
        <w:spacing w:after="240" w:afterAutospacing="0"/>
      </w:pPr>
      <w:r>
        <w:t xml:space="preserve">W sprawie przetargów burmistrz poinformował o wyłonieniu </w:t>
      </w:r>
    </w:p>
    <w:p w:rsidR="007D080F" w:rsidRDefault="006E1172" w:rsidP="00585F19">
      <w:pPr>
        <w:pStyle w:val="NormalnyWeb"/>
        <w:spacing w:after="240" w:afterAutospacing="0"/>
      </w:pPr>
      <w:r>
        <w:t xml:space="preserve">Przetarg dotyczący budowy łącznika komunikacyjnego między budynkiem zespołu szkół średnich a budynkiem dawnego </w:t>
      </w:r>
      <w:proofErr w:type="spellStart"/>
      <w:r>
        <w:t>AR</w:t>
      </w:r>
      <w:r w:rsidR="009018B1">
        <w:t>iM</w:t>
      </w:r>
      <w:r>
        <w:t>R</w:t>
      </w:r>
      <w:r w:rsidR="009018B1">
        <w:t>u</w:t>
      </w:r>
      <w:proofErr w:type="spellEnd"/>
      <w:r w:rsidR="009018B1">
        <w:t xml:space="preserve">, </w:t>
      </w:r>
      <w:r>
        <w:t>szaco</w:t>
      </w:r>
      <w:r w:rsidR="009018B1">
        <w:t xml:space="preserve">wana kwota 585 tyś. </w:t>
      </w:r>
      <w:r>
        <w:t>najtańsza oferta firmy Samson 719 ty</w:t>
      </w:r>
      <w:r w:rsidR="00782BAD">
        <w:t>ś.</w:t>
      </w:r>
      <w:r>
        <w:t xml:space="preserve"> złotych prace trwają umowa została podpisana</w:t>
      </w:r>
      <w:r w:rsidR="00782BAD">
        <w:t>.</w:t>
      </w:r>
      <w:r>
        <w:t xml:space="preserve"> </w:t>
      </w:r>
    </w:p>
    <w:p w:rsidR="00C408C1" w:rsidRDefault="007D080F" w:rsidP="00585F19">
      <w:pPr>
        <w:pStyle w:val="NormalnyWeb"/>
        <w:spacing w:after="240" w:afterAutospacing="0"/>
      </w:pPr>
      <w:r>
        <w:t>Przetarg na w</w:t>
      </w:r>
      <w:r w:rsidR="00222592">
        <w:t>ymianę</w:t>
      </w:r>
      <w:r>
        <w:t xml:space="preserve"> powierzchni </w:t>
      </w:r>
      <w:proofErr w:type="spellStart"/>
      <w:r>
        <w:t>urazogennej</w:t>
      </w:r>
      <w:proofErr w:type="spellEnd"/>
      <w:r>
        <w:t xml:space="preserve"> …mieliśmy na to </w:t>
      </w:r>
      <w:proofErr w:type="spellStart"/>
      <w:r>
        <w:t>zadniae</w:t>
      </w:r>
      <w:proofErr w:type="spellEnd"/>
      <w:r>
        <w:t xml:space="preserve"> …połowa jest dofinansowana z urzędu marszałkowskiego najtańsza oferta AWR Solid za kwotę 238 tys. zł, zadanie zostało zrealizowane w terminie czekami e tej dokumentacja będzie kosztowała około 150 </w:t>
      </w:r>
      <w:proofErr w:type="spellStart"/>
      <w:r>
        <w:t>tys</w:t>
      </w:r>
      <w:proofErr w:type="spellEnd"/>
      <w:r>
        <w:t xml:space="preserve"> złotych najtańsza oferta firmy RS projekt z grodziska mazowieckiego za 68 tys. 680złotych dokumentacja jest przygotowywana czeka na akceptację konserwatora zabytków. Przetarg dotyczący </w:t>
      </w:r>
      <w:proofErr w:type="spellStart"/>
      <w:r>
        <w:t>odwozu</w:t>
      </w:r>
      <w:proofErr w:type="spellEnd"/>
      <w:r>
        <w:t xml:space="preserve"> i dowozu Dzieci do szkół przy ul 3 maja </w:t>
      </w:r>
      <w:r w:rsidR="00F24081">
        <w:t xml:space="preserve">i ul. szkolnej oraz </w:t>
      </w:r>
      <w:proofErr w:type="spellStart"/>
      <w:r w:rsidR="00F24081">
        <w:t>odwóz</w:t>
      </w:r>
      <w:proofErr w:type="spellEnd"/>
      <w:r w:rsidR="00F24081">
        <w:t xml:space="preserve"> Dzieci niepełnosprawnych do zespołu szkół w Wieliczce najtańsza oferta firmy </w:t>
      </w:r>
      <w:proofErr w:type="spellStart"/>
      <w:r w:rsidR="00F24081">
        <w:t>matpol</w:t>
      </w:r>
      <w:proofErr w:type="spellEnd"/>
      <w:r w:rsidR="00F24081">
        <w:t>. Przetarg</w:t>
      </w:r>
      <w:r w:rsidR="00C408C1">
        <w:t xml:space="preserve"> dotyczący</w:t>
      </w:r>
      <w:r w:rsidR="00F24081">
        <w:t xml:space="preserve"> poprawy bezpieczeństwa pieszych </w:t>
      </w:r>
      <w:r w:rsidR="00C408C1">
        <w:t>w Podłężu.</w:t>
      </w:r>
    </w:p>
    <w:p w:rsidR="005F432A" w:rsidRDefault="00C408C1" w:rsidP="00585F19">
      <w:pPr>
        <w:pStyle w:val="NormalnyWeb"/>
        <w:spacing w:after="240" w:afterAutospacing="0"/>
      </w:pPr>
      <w:r>
        <w:t xml:space="preserve">Dwa przetargi dotyczący śmieci. Kwota jaką mieliśmy przeznaczyć to 6 ml. ….wpłynęły dwie oferty, najtańsza oferta  to MPGO w konsorcjum z firmą SUEZ to kwota 9 </w:t>
      </w:r>
      <w:proofErr w:type="spellStart"/>
      <w:r>
        <w:t>mln….w</w:t>
      </w:r>
      <w:proofErr w:type="spellEnd"/>
      <w:r>
        <w:t xml:space="preserve"> tym roku koszt do MPGO za odbiór odpadów to kwota 5 </w:t>
      </w:r>
      <w:proofErr w:type="spellStart"/>
      <w:r>
        <w:t>mln</w:t>
      </w:r>
      <w:proofErr w:type="spellEnd"/>
      <w:r>
        <w:t xml:space="preserve">. 313 </w:t>
      </w:r>
      <w:proofErr w:type="spellStart"/>
      <w:r>
        <w:t>tys</w:t>
      </w:r>
      <w:proofErr w:type="spellEnd"/>
      <w:r>
        <w:t xml:space="preserve"> złotych. Drugi przetarg dotyczący obsługi punktów selektywnej zbiórki odpadów komunalnych, umowa na dwa lata. Najtańsza oferta to 1 </w:t>
      </w:r>
      <w:proofErr w:type="spellStart"/>
      <w:r>
        <w:t>mln</w:t>
      </w:r>
      <w:proofErr w:type="spellEnd"/>
      <w:r>
        <w:t xml:space="preserve">. 400 </w:t>
      </w:r>
      <w:proofErr w:type="spellStart"/>
      <w:r>
        <w:t>tys</w:t>
      </w:r>
      <w:proofErr w:type="spellEnd"/>
      <w:r>
        <w:t xml:space="preserve"> złotych. Rok</w:t>
      </w:r>
      <w:r w:rsidR="00AD2A7C">
        <w:t xml:space="preserve"> 2019 kosztował nas (</w:t>
      </w:r>
      <w:proofErr w:type="spellStart"/>
      <w:r w:rsidR="00AD2A7C">
        <w:t>PSZOK</w:t>
      </w:r>
      <w:r>
        <w:t>+odbiór</w:t>
      </w:r>
      <w:proofErr w:type="spellEnd"/>
      <w:r>
        <w:t xml:space="preserve"> od mieszkańców</w:t>
      </w:r>
      <w:r w:rsidR="00F3126E">
        <w:t xml:space="preserve"> łącznie 6 mln 026 </w:t>
      </w:r>
      <w:proofErr w:type="spellStart"/>
      <w:r w:rsidR="00F3126E">
        <w:t>tys</w:t>
      </w:r>
      <w:proofErr w:type="spellEnd"/>
      <w:r w:rsidR="00F3126E">
        <w:t xml:space="preserve"> złotych oferty na rok 2020 to 9 </w:t>
      </w:r>
      <w:proofErr w:type="spellStart"/>
      <w:r w:rsidR="00F3126E">
        <w:t>mln</w:t>
      </w:r>
      <w:proofErr w:type="spellEnd"/>
      <w:r w:rsidR="00F3126E">
        <w:t xml:space="preserve">. 134 </w:t>
      </w:r>
      <w:proofErr w:type="spellStart"/>
      <w:r w:rsidR="00F3126E">
        <w:t>tys</w:t>
      </w:r>
      <w:proofErr w:type="spellEnd"/>
      <w:r w:rsidR="00F3126E">
        <w:t xml:space="preserve"> złotych brakuje nam przy zachowaniu obecnych cen 4 </w:t>
      </w:r>
      <w:proofErr w:type="spellStart"/>
      <w:r w:rsidR="00F3126E">
        <w:t>mln</w:t>
      </w:r>
      <w:proofErr w:type="spellEnd"/>
      <w:r w:rsidR="00F3126E">
        <w:t xml:space="preserve">. 100 </w:t>
      </w:r>
      <w:proofErr w:type="spellStart"/>
      <w:r w:rsidR="00F3126E">
        <w:t>tys</w:t>
      </w:r>
      <w:proofErr w:type="spellEnd"/>
      <w:r w:rsidR="00F3126E">
        <w:t xml:space="preserve"> złotych. Burmistrz powiedział, że nad tym tematem pracowała komisja gospodarki</w:t>
      </w:r>
      <w:r w:rsidR="00C918BB">
        <w:t xml:space="preserve">. Listopadowa sesja prawdopodobnie zadecyduje o cenach za wywóz śmieci. Burmistrz przypomniał, że wpływ na taką sytuację ma wiele czynników takich jak wzrost opłaty środowiskowej czy wzrost kosztów pracy. </w:t>
      </w:r>
      <w:r w:rsidR="00F3126E">
        <w:t xml:space="preserve"> </w:t>
      </w:r>
    </w:p>
    <w:p w:rsidR="00AD7CF0" w:rsidRDefault="005F432A" w:rsidP="00585F19">
      <w:pPr>
        <w:pStyle w:val="NormalnyWeb"/>
        <w:spacing w:after="240" w:afterAutospacing="0"/>
      </w:pPr>
      <w:r>
        <w:t xml:space="preserve">Burmistrz powiedział, że trwają prace przy budowie węzła autostradowego. Wykonawca sygnalizuje że będzie w stanie przerobić dwa i pół miliona dodatkowo w tym roku ponieważ warunki pogodowe są sprzyjające. To cieszy ,ale będziemy zmuszeni przesuwać harmonogramy. Wygląda na to że generalna dyrekcja będzie w stanie wypłacić te pieniądze jeszcze w tym roku, żebyśmy nie musieli angażować swoich środków na tą chwilę. </w:t>
      </w:r>
      <w:r w:rsidR="00585F19">
        <w:br/>
      </w:r>
      <w:r w:rsidR="00AD7CF0">
        <w:t xml:space="preserve">Burmistrz poinformował, że sześć miesięcy będziemy musieli wytrzymać bez ekranów akustycznych. </w:t>
      </w:r>
      <w:r w:rsidR="003E7B24">
        <w:t xml:space="preserve">Od połowy grudnia będzie zlikwidowane wahadło w Podłężu. </w:t>
      </w:r>
    </w:p>
    <w:p w:rsidR="00AD7CF0" w:rsidRDefault="008B529B" w:rsidP="00585F19">
      <w:pPr>
        <w:pStyle w:val="NormalnyWeb"/>
        <w:spacing w:after="240" w:afterAutospacing="0"/>
      </w:pPr>
      <w:proofErr w:type="spellStart"/>
      <w:r>
        <w:t>Podłężanka</w:t>
      </w:r>
      <w:proofErr w:type="spellEnd"/>
      <w:r>
        <w:t>….</w:t>
      </w:r>
    </w:p>
    <w:p w:rsidR="009D3001" w:rsidRDefault="009D3001" w:rsidP="00585F19">
      <w:pPr>
        <w:pStyle w:val="NormalnyWeb"/>
        <w:spacing w:after="240" w:afterAutospacing="0"/>
      </w:pPr>
      <w:r>
        <w:t>Burmistrz poinformował, że na uko</w:t>
      </w:r>
      <w:r w:rsidR="00AB0F59">
        <w:t>ńczeniu jest budowa Park &amp;</w:t>
      </w:r>
      <w:proofErr w:type="spellStart"/>
      <w:r w:rsidR="00AB0F59">
        <w:t>Ridów</w:t>
      </w:r>
      <w:proofErr w:type="spellEnd"/>
      <w:r w:rsidR="00AB0F59">
        <w:t xml:space="preserve">. Ten przy ul. Kolejowej będzie gotowy w połowie grudnia. </w:t>
      </w:r>
    </w:p>
    <w:p w:rsidR="00AB0F59" w:rsidRDefault="00541AD6" w:rsidP="00585F19">
      <w:pPr>
        <w:pStyle w:val="NormalnyWeb"/>
        <w:spacing w:after="240" w:afterAutospacing="0"/>
      </w:pPr>
      <w:r>
        <w:t xml:space="preserve">Od 9 listopada ruszy 16 dodatkowych kursów linii 301. W skali roku będzie nas to kosztowało 400 tyś. zł. Od 4 listopada będzie zamknięta droga przez Grabie przez około 2 tygodnie. </w:t>
      </w:r>
    </w:p>
    <w:p w:rsidR="006844E0" w:rsidRDefault="00780EF7" w:rsidP="00585F19">
      <w:pPr>
        <w:pStyle w:val="NormalnyWeb"/>
        <w:spacing w:after="240" w:afterAutospacing="0"/>
      </w:pPr>
      <w:r>
        <w:lastRenderedPageBreak/>
        <w:t xml:space="preserve">Burmistrz poinformował, że nie mógł być obecny na sesji w dniu 11 października z powodu uczestnictwa w tym dniu w pogrzebie ojca swojego zastępcy. </w:t>
      </w:r>
      <w:r w:rsidR="00A00A68">
        <w:t xml:space="preserve">I w związku z tym chciałby się odnieść do kilku tematów które były poruszone w trakcie sesji. </w:t>
      </w:r>
      <w:r w:rsidR="003D1CC1">
        <w:t xml:space="preserve">Wyjaśnienia wymaga sprawa uchwały w sprawie najmu na okres dłuższy niż trzy lata pomieszczeń w budynku ośrodka zdrowia. </w:t>
      </w:r>
      <w:r w:rsidR="00B055A1">
        <w:t xml:space="preserve">Burmistrz powiedział, że trochę był zdziwiony ponieważ w maju prezes </w:t>
      </w:r>
      <w:proofErr w:type="spellStart"/>
      <w:r w:rsidR="00B055A1">
        <w:t>Kłusek</w:t>
      </w:r>
      <w:proofErr w:type="spellEnd"/>
      <w:r w:rsidR="00B055A1">
        <w:t xml:space="preserve"> składał sprawozdanie ze swojej działaln</w:t>
      </w:r>
      <w:r w:rsidR="008A24AA">
        <w:t xml:space="preserve">ości i chwalił się że uruchomione zostało centrum kardiologii. Centrum Kardiologii prowadzi spółka która jest własnością </w:t>
      </w:r>
      <w:proofErr w:type="spellStart"/>
      <w:r w:rsidR="008A24AA">
        <w:t>gminy</w:t>
      </w:r>
      <w:proofErr w:type="spellEnd"/>
      <w:r w:rsidR="008A24AA">
        <w:t xml:space="preserve"> Niepołomice. Cena najmu za 1 m2 taka sama jak dla wszystkich innych gminnych instytucji czyli 1 zł, i nie ma tu nic do tego że syn jednego z radnych raz w tygodniu pełni </w:t>
      </w:r>
      <w:r w:rsidR="00EA49EC">
        <w:t xml:space="preserve">dyżur. Radna Anna Front powiedziała, że chodziło o to że chcieliśmy wiedzieć jako grupa radnych na jak długo podpiszemy umowę, a nie o to czy tam ktoś znajomy pracuje. A ponadto radna powiedziała, że po raz kolejny prosi w imieniu klubu aby wszystkie uchwały miały uzasadnienie. </w:t>
      </w:r>
      <w:r w:rsidR="002126BC">
        <w:t xml:space="preserve">Burmistrz wyjaśnił że jego kompetencją jest zawieranie umów do trzech lat, powyżej tego okresu potrzebna jest zgoda Rady Miejskiej, natomiast kolejną kompetencją burmistrza jest decyzja na jaki okres. Umowa z Centrum Medycznym zostanie zawarta na 10 lat. </w:t>
      </w:r>
      <w:r w:rsidR="00F77473">
        <w:t xml:space="preserve">Radna Front powiedziała, że powinniśmy się nauczyć że jak jest sesja to rozmawiamy ze sobą, po to jest  sesja żeby radni dyskutowali a nie obrażali się na siebie. Burmistrz powiedział, że miała miejsce kontrola </w:t>
      </w:r>
      <w:proofErr w:type="spellStart"/>
      <w:r w:rsidR="00F77473">
        <w:t>NIKu</w:t>
      </w:r>
      <w:proofErr w:type="spellEnd"/>
      <w:r w:rsidR="00F77473">
        <w:t xml:space="preserve"> w Muzeum, Fundacji i w Urzędzie Gminy, trwała ona od początku roku do końca maja tego roku. Mamy zalecenia pokontrolne, jeśli chodzi o </w:t>
      </w:r>
      <w:proofErr w:type="spellStart"/>
      <w:r w:rsidR="00F77473">
        <w:t>urząd</w:t>
      </w:r>
      <w:proofErr w:type="spellEnd"/>
      <w:r w:rsidR="00F77473">
        <w:t xml:space="preserve"> to zgadzam się nimi i zamierzam je wypełnić w 100%. Protokoły są dostępne w biurze Rady Miejskiej. Co do wypowiedzi radnego Juszczyńskiego z ostatniej sesji kiedy to niektóre osoby nazwał analfabetami ekonomicznymi. Burmistrz powiedział, że są w tej gminie takie działalności jak różnego rodzaju organizacje do których dopłacamy. Burmistrz poinformował, że na kolejnej sesji będzie sprawozdanie z działalności instytucji kultury i fundacja również będzie składała sprawozdanie. </w:t>
      </w:r>
    </w:p>
    <w:p w:rsidR="00780EF7" w:rsidRDefault="006844E0" w:rsidP="00585F19">
      <w:pPr>
        <w:pStyle w:val="NormalnyWeb"/>
        <w:spacing w:after="240" w:afterAutospacing="0"/>
      </w:pPr>
      <w:r>
        <w:t xml:space="preserve">Burmistrz powiedział, że nie wie czemu temat budżetu obywatelskiego budzi aż takie emocje skoro burmistrz powiedział, że rezygnujemy na rok z budżetu z pełną świadomością, ponieważ ustawodawca zmienił zasady funkcjonowania budżetu obywatelskiego. To czego się obawialiśmy to jest wiek głosujących w tej chwili wiemy że  np. głosują trzylatki, do tej pory był limit, głosować mogli </w:t>
      </w:r>
      <w:proofErr w:type="spellStart"/>
      <w:r>
        <w:t>szesnastolatkowie</w:t>
      </w:r>
      <w:proofErr w:type="spellEnd"/>
      <w:r>
        <w:t xml:space="preserve">. </w:t>
      </w:r>
      <w:r w:rsidR="00F77473">
        <w:t xml:space="preserve"> </w:t>
      </w:r>
    </w:p>
    <w:p w:rsidR="009D3001" w:rsidRDefault="009D3001" w:rsidP="00585F19">
      <w:pPr>
        <w:pStyle w:val="NormalnyWeb"/>
        <w:spacing w:after="240" w:afterAutospacing="0"/>
      </w:pPr>
    </w:p>
    <w:p w:rsidR="00657B45" w:rsidRDefault="00585F19" w:rsidP="00585F19">
      <w:pPr>
        <w:pStyle w:val="NormalnyWeb"/>
        <w:spacing w:after="240" w:afterAutospacing="0"/>
        <w:rPr>
          <w:b/>
        </w:rPr>
      </w:pPr>
      <w:r>
        <w:br/>
      </w:r>
      <w:r w:rsidRPr="006E1172">
        <w:rPr>
          <w:b/>
        </w:rPr>
        <w:t>4. Informacja nt. stanu oświaty w Gminie Niepołomice.</w:t>
      </w:r>
    </w:p>
    <w:p w:rsidR="00585F19" w:rsidRDefault="00657B45" w:rsidP="00585F19">
      <w:pPr>
        <w:pStyle w:val="NormalnyWeb"/>
        <w:spacing w:after="240" w:afterAutospacing="0"/>
      </w:pPr>
      <w:r>
        <w:t xml:space="preserve">Informację nt. stanu oświaty w gminie przedstawił dyrektor Wydziału Edukacji Wiesław Bobowski. </w:t>
      </w:r>
      <w:r w:rsidR="00585F19">
        <w:br/>
      </w:r>
      <w:r w:rsidR="00585F19">
        <w:br/>
      </w:r>
      <w:r w:rsidR="00585F19">
        <w:br/>
      </w:r>
      <w:r w:rsidR="00585F19">
        <w:br/>
      </w:r>
      <w:r w:rsidR="00585F19">
        <w:br/>
        <w:t>5. Podjęcie uchwały w sprawie zmiany Wieloletniej Prognozy Finansowej na lata 2019-2044.</w:t>
      </w:r>
      <w:r w:rsidR="00585F19">
        <w:br/>
      </w:r>
      <w:r w:rsidR="00585F19">
        <w:br/>
      </w:r>
      <w:r w:rsidR="00585F19">
        <w:br/>
      </w:r>
      <w:r w:rsidR="00585F19">
        <w:br/>
      </w:r>
      <w:r w:rsidR="00585F19" w:rsidRPr="00546D7C">
        <w:rPr>
          <w:b/>
        </w:rPr>
        <w:br/>
        <w:t xml:space="preserve">6. Podjęcie uchwały w sprawie zmiany uchwały Nr XV/215/15 Rady Miejskiej w Niepołomicach w sprawie przyjęcia "Planu gospodarki niskoemisyjnej dla </w:t>
      </w:r>
      <w:proofErr w:type="spellStart"/>
      <w:r w:rsidR="00585F19" w:rsidRPr="00546D7C">
        <w:rPr>
          <w:b/>
        </w:rPr>
        <w:t>gminy</w:t>
      </w:r>
      <w:proofErr w:type="spellEnd"/>
      <w:r w:rsidR="00585F19" w:rsidRPr="00546D7C">
        <w:rPr>
          <w:b/>
        </w:rPr>
        <w:t xml:space="preserve"> </w:t>
      </w:r>
      <w:r w:rsidR="00585F19" w:rsidRPr="00546D7C">
        <w:rPr>
          <w:b/>
        </w:rPr>
        <w:lastRenderedPageBreak/>
        <w:t>Niepołomice.</w:t>
      </w:r>
      <w:r w:rsidR="00585F19">
        <w:br/>
      </w:r>
      <w:r w:rsidR="00585F19">
        <w:br/>
      </w:r>
      <w:r w:rsidR="00585F19">
        <w:br/>
      </w:r>
      <w:r w:rsidR="00585F19">
        <w:br/>
      </w:r>
      <w:r w:rsidR="00585F19">
        <w:br/>
        <w:t>7. Podjęcie uchwały w sprawie wyboru ławników na kadencję 2020-2023.</w:t>
      </w:r>
      <w:r w:rsidR="00585F19">
        <w:br/>
      </w:r>
      <w:r w:rsidR="00585F19">
        <w:br/>
      </w:r>
      <w:r w:rsidR="00585F19">
        <w:br/>
      </w:r>
      <w:r w:rsidR="00585F19">
        <w:br/>
      </w:r>
      <w:r w:rsidR="00585F19">
        <w:br/>
        <w:t xml:space="preserve">8. Podjęcie uchwały w sprawie nadania nazwy drodze wewnętrznej. (ul. </w:t>
      </w:r>
      <w:proofErr w:type="spellStart"/>
      <w:r w:rsidR="00585F19">
        <w:t>Bażantowa</w:t>
      </w:r>
      <w:proofErr w:type="spellEnd"/>
      <w:r w:rsidR="00585F19">
        <w:t>)</w:t>
      </w:r>
      <w:r w:rsidR="00585F19">
        <w:br/>
      </w:r>
      <w:r w:rsidR="00585F19">
        <w:br/>
      </w:r>
      <w:r w:rsidR="00585F19">
        <w:br/>
      </w:r>
      <w:r w:rsidR="00585F19">
        <w:br/>
      </w:r>
      <w:r w:rsidR="00585F19">
        <w:br/>
        <w:t>9. Podjęcie uchwały w sprawie nadania nazwy drodze wewnętrznej. (ul. Lipowa)</w:t>
      </w:r>
      <w:r w:rsidR="00585F19">
        <w:br/>
      </w:r>
      <w:r w:rsidR="00585F19">
        <w:br/>
      </w:r>
      <w:r w:rsidR="00585F19">
        <w:br/>
      </w:r>
      <w:r w:rsidR="00585F19">
        <w:br/>
      </w:r>
      <w:r w:rsidR="00585F19">
        <w:br/>
        <w:t>10. Podjęcie uchwały w sprawie określenia trybu i szczegółowych kryteriów oceny wniosków o realizację zadania publicznego w ramach inicjatywy lokalnej.</w:t>
      </w:r>
      <w:r w:rsidR="00585F19">
        <w:br/>
      </w:r>
      <w:r w:rsidR="00585F19">
        <w:br/>
      </w:r>
      <w:r w:rsidR="00585F19">
        <w:br/>
      </w:r>
      <w:r w:rsidR="00585F19">
        <w:br/>
      </w:r>
      <w:r w:rsidR="00585F19">
        <w:br/>
        <w:t>11. Podjęcie uchwały w sprawie uchwalenia Programu Współpracy Gminy Niepołomice z organizacjami pozarządowymi i innymi podmiotami prowadzącymi działalność pożytku publicznego na rok 2020.</w:t>
      </w:r>
      <w:r w:rsidR="00585F19">
        <w:br/>
      </w:r>
      <w:r w:rsidR="00585F19">
        <w:br/>
      </w:r>
      <w:r w:rsidR="00585F19">
        <w:br/>
      </w:r>
      <w:r w:rsidR="00585F19">
        <w:br/>
      </w:r>
      <w:r w:rsidR="00585F19">
        <w:br/>
        <w:t xml:space="preserve">12. Podjęcie uchwały w sprawie powierzenia uprawnień w zakresie ustalania wysokości opłat za korzystanie z pomieszczeń (w tym sal lekcyjnych) w publicznych szkołach i publicznych przedszkolach usytuowanych na terenie </w:t>
      </w:r>
      <w:proofErr w:type="spellStart"/>
      <w:r w:rsidR="00585F19">
        <w:t>gminy</w:t>
      </w:r>
      <w:proofErr w:type="spellEnd"/>
      <w:r w:rsidR="00585F19">
        <w:t xml:space="preserve"> Niepołomice, dla których organem prowadzącym jest gmina Niepołomice.</w:t>
      </w:r>
      <w:r w:rsidR="00585F19">
        <w:br/>
      </w:r>
      <w:r w:rsidR="00585F19">
        <w:br/>
      </w:r>
      <w:r w:rsidR="00585F19">
        <w:br/>
      </w:r>
      <w:r w:rsidR="00585F19">
        <w:br/>
      </w:r>
      <w:r w:rsidR="00585F19">
        <w:br/>
        <w:t xml:space="preserve">13. Podjęcie uchwały w sprawie wyrażenia zgody na nabycie przez </w:t>
      </w:r>
      <w:proofErr w:type="spellStart"/>
      <w:r w:rsidR="00585F19">
        <w:t>gminię</w:t>
      </w:r>
      <w:proofErr w:type="spellEnd"/>
      <w:r w:rsidR="00585F19">
        <w:t xml:space="preserve"> Niepołomice nieruchomości gruntowej. (dotyczy działki nr 3986/161 położonej w Niepołomicach)</w:t>
      </w:r>
      <w:r w:rsidR="00585F19">
        <w:br/>
      </w:r>
      <w:r w:rsidR="00585F19">
        <w:br/>
      </w:r>
      <w:r w:rsidR="00585F19">
        <w:br/>
      </w:r>
      <w:r w:rsidR="00585F19">
        <w:br/>
      </w:r>
      <w:r w:rsidR="00585F19">
        <w:br/>
        <w:t>14. Podjęcie uchwały w sprawie wyrażenia zgody na nabycie przez gminę Niepołomice nieruchomości gruntowej. (dotyczy działki nr 369/6 położonej w Woli Zabierzowskiej)</w:t>
      </w:r>
      <w:r w:rsidR="00585F19">
        <w:br/>
      </w:r>
      <w:r w:rsidR="00585F19">
        <w:br/>
      </w:r>
      <w:r w:rsidR="00585F19">
        <w:lastRenderedPageBreak/>
        <w:br/>
      </w:r>
      <w:r w:rsidR="00585F19">
        <w:br/>
      </w:r>
      <w:r w:rsidR="00585F19">
        <w:br/>
        <w:t>15. Podjęcie uchwały w sprawie wyrażenia zgody na nabycie przez gminę Niepołomice nieruchomości gruntowej. (dotyczy działki Nr 73/8 i 73/14 położonych w Niepołomicach)</w:t>
      </w:r>
      <w:r w:rsidR="00585F19">
        <w:br/>
      </w:r>
      <w:r w:rsidR="00585F19">
        <w:br/>
      </w:r>
      <w:r w:rsidR="00585F19">
        <w:br/>
      </w:r>
      <w:r w:rsidR="00585F19">
        <w:br/>
      </w:r>
      <w:r w:rsidR="00585F19">
        <w:br/>
        <w:t>16. Ogłoszenie podjętych uchwał.</w:t>
      </w:r>
      <w:r w:rsidR="00585F19">
        <w:br/>
      </w:r>
      <w:r w:rsidR="00585F19">
        <w:br/>
      </w:r>
      <w:r w:rsidR="00585F19">
        <w:br/>
      </w:r>
      <w:r w:rsidR="00585F19">
        <w:br/>
      </w:r>
      <w:r w:rsidR="00585F19">
        <w:br/>
        <w:t>17. Sprawy różne, wolne wnioski.</w:t>
      </w:r>
      <w:r w:rsidR="00585F19">
        <w:br/>
      </w:r>
      <w:r w:rsidR="00585F19">
        <w:br/>
      </w:r>
      <w:r w:rsidR="00585F19">
        <w:br/>
      </w:r>
      <w:r w:rsidR="00585F19">
        <w:br/>
      </w:r>
      <w:r w:rsidR="00585F19" w:rsidRPr="00546D7C">
        <w:rPr>
          <w:b/>
        </w:rPr>
        <w:br/>
        <w:t>18. Zamknięcie XII sesji Rady Miejskiej w Niepołomicach.</w:t>
      </w:r>
      <w:r w:rsidR="00585F19">
        <w:br/>
      </w:r>
      <w:r w:rsidR="00546D7C">
        <w:t>Przewodnicz</w:t>
      </w:r>
      <w:r w:rsidR="00302986">
        <w:t>ący zakończył obrady XII sesji R</w:t>
      </w:r>
      <w:r w:rsidR="00546D7C">
        <w:t xml:space="preserve">ady Miejskiej w Niepołomicach. </w:t>
      </w:r>
      <w:r w:rsidR="00585F19">
        <w:br/>
      </w:r>
      <w:r w:rsidR="00585F19">
        <w:br/>
      </w:r>
    </w:p>
    <w:p w:rsidR="00585F19" w:rsidRDefault="00585F19" w:rsidP="00585F19">
      <w:pPr>
        <w:pStyle w:val="NormalnyWeb"/>
      </w:pPr>
      <w:r>
        <w:t> </w:t>
      </w:r>
    </w:p>
    <w:p w:rsidR="00585F19" w:rsidRDefault="00585F19" w:rsidP="00302986">
      <w:pPr>
        <w:pStyle w:val="NormalnyWeb"/>
        <w:ind w:left="4248" w:firstLine="708"/>
        <w:jc w:val="center"/>
      </w:pPr>
      <w:r>
        <w:t>Przewodniczący</w:t>
      </w:r>
      <w:r>
        <w:br/>
        <w:t>Rada Miejska w Niepołomicach</w:t>
      </w:r>
    </w:p>
    <w:p w:rsidR="00585F19" w:rsidRDefault="00585F19" w:rsidP="00585F19">
      <w:pPr>
        <w:pStyle w:val="NormalnyWeb"/>
        <w:jc w:val="center"/>
      </w:pPr>
      <w:r>
        <w:t> </w:t>
      </w:r>
    </w:p>
    <w:p w:rsidR="00585F19" w:rsidRDefault="00585F19" w:rsidP="00585F19">
      <w:pPr>
        <w:pStyle w:val="NormalnyWeb"/>
      </w:pPr>
      <w:r>
        <w:br/>
        <w:t>Przygotował(a): Katarzyna Trzos-Panasiuk</w:t>
      </w:r>
    </w:p>
    <w:p w:rsidR="008A58C9" w:rsidRDefault="008A58C9"/>
    <w:sectPr w:rsidR="008A58C9" w:rsidSect="00017D3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F59" w:rsidRDefault="00AB0F59" w:rsidP="00602339">
      <w:r>
        <w:separator/>
      </w:r>
    </w:p>
  </w:endnote>
  <w:endnote w:type="continuationSeparator" w:id="0">
    <w:p w:rsidR="00AB0F59" w:rsidRDefault="00AB0F59" w:rsidP="00602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59" w:rsidRDefault="00AB0F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F59" w:rsidRDefault="00AB0F59" w:rsidP="00602339">
      <w:r>
        <w:separator/>
      </w:r>
    </w:p>
  </w:footnote>
  <w:footnote w:type="continuationSeparator" w:id="0">
    <w:p w:rsidR="00AB0F59" w:rsidRDefault="00AB0F59" w:rsidP="006023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F19"/>
    <w:rsid w:val="00017D3B"/>
    <w:rsid w:val="000D085F"/>
    <w:rsid w:val="000D0B0D"/>
    <w:rsid w:val="0010775E"/>
    <w:rsid w:val="001B6F85"/>
    <w:rsid w:val="002126BC"/>
    <w:rsid w:val="00222592"/>
    <w:rsid w:val="00302986"/>
    <w:rsid w:val="003D1CC1"/>
    <w:rsid w:val="003E7B24"/>
    <w:rsid w:val="00541AD6"/>
    <w:rsid w:val="00546D7C"/>
    <w:rsid w:val="00585F19"/>
    <w:rsid w:val="005F432A"/>
    <w:rsid w:val="00602339"/>
    <w:rsid w:val="00657B45"/>
    <w:rsid w:val="006844E0"/>
    <w:rsid w:val="006E1172"/>
    <w:rsid w:val="006F070E"/>
    <w:rsid w:val="00700A22"/>
    <w:rsid w:val="00780EF7"/>
    <w:rsid w:val="00782BAD"/>
    <w:rsid w:val="007D080F"/>
    <w:rsid w:val="008A24AA"/>
    <w:rsid w:val="008A58C9"/>
    <w:rsid w:val="008B529B"/>
    <w:rsid w:val="009018B1"/>
    <w:rsid w:val="009359F3"/>
    <w:rsid w:val="009B37DA"/>
    <w:rsid w:val="009D3001"/>
    <w:rsid w:val="00A00A68"/>
    <w:rsid w:val="00A624E2"/>
    <w:rsid w:val="00AB0F59"/>
    <w:rsid w:val="00AD2A7C"/>
    <w:rsid w:val="00AD7CF0"/>
    <w:rsid w:val="00B055A1"/>
    <w:rsid w:val="00C408C1"/>
    <w:rsid w:val="00C859CF"/>
    <w:rsid w:val="00C918BB"/>
    <w:rsid w:val="00EA1BD7"/>
    <w:rsid w:val="00EA49EC"/>
    <w:rsid w:val="00EF5826"/>
    <w:rsid w:val="00F24081"/>
    <w:rsid w:val="00F3126E"/>
    <w:rsid w:val="00F7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F19"/>
    <w:pPr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85F1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6023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233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23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2339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1191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katarzynatrzos</dc:creator>
  <cp:keywords/>
  <dc:description/>
  <cp:lastModifiedBy>katarzynatrzos</cp:lastModifiedBy>
  <cp:revision>40</cp:revision>
  <dcterms:created xsi:type="dcterms:W3CDTF">2019-10-28T10:56:00Z</dcterms:created>
  <dcterms:modified xsi:type="dcterms:W3CDTF">2019-12-27T13:44:00Z</dcterms:modified>
</cp:coreProperties>
</file>